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3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Порядку составления и утверждения планов финансово-хозяйственной</w:t>
        <w:br/>
        <w:t>деятельности муниципальных бюджетных и автономных учреждений</w:t>
        <w:br/>
        <w:t>Ангарского городского округа, находящихся в ведении Управления</w:t>
        <w:br/>
        <w:t>образования администрации Ангарского городского округа»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44145" distB="201295" distL="0" distR="0" simplePos="0" relativeHeight="125829378" behindDoc="0" locked="0" layoutInCell="1" allowOverlap="1">
                <wp:simplePos x="0" y="0"/>
                <wp:positionH relativeFrom="page">
                  <wp:posOffset>6852920</wp:posOffset>
                </wp:positionH>
                <wp:positionV relativeFrom="paragraph">
                  <wp:posOffset>144145</wp:posOffset>
                </wp:positionV>
                <wp:extent cx="1868170" cy="61849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68170" cy="618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2" w:color="E5E5E5"/>
                                <w:left w:val="single" w:sz="4" w:space="7" w:color="E5E5E5"/>
                                <w:bottom w:val="single" w:sz="4" w:space="5" w:color="E5E5E5"/>
                                <w:right w:val="single" w:sz="4" w:space="7" w:color="E5E5E5"/>
                              </w:pBdr>
                              <w:shd w:val="clear" w:color="auto" w:fill="E5E5E5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Подписано цифровой подписью: Перфильева Наталия Валентиновна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2" w:color="E5E5E5"/>
                                <w:left w:val="single" w:sz="4" w:space="7" w:color="E5E5E5"/>
                                <w:bottom w:val="single" w:sz="4" w:space="5" w:color="E5E5E5"/>
                                <w:right w:val="single" w:sz="4" w:space="7" w:color="E5E5E5"/>
                              </w:pBdr>
                              <w:shd w:val="clear" w:color="auto" w:fill="E5E5E5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DN: OID.1.2.643.3.131.1.1=003801012317,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2" w:color="E5E5E5"/>
                                <w:left w:val="single" w:sz="4" w:space="7" w:color="E5E5E5"/>
                                <w:bottom w:val="single" w:sz="4" w:space="5" w:color="E5E5E5"/>
                                <w:right w:val="single" w:sz="4" w:space="7" w:color="E5E5E5"/>
                              </w:pBdr>
                              <w:shd w:val="clear" w:color="auto" w:fill="E5E5E5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E=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"mailto:angarsk_school5@mail.ru"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angarsk_school5@mail.ru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, C=RU, </w:t>
                            </w:r>
                            <w:r>
                              <w:rPr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S^pkvtc^,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L=AHrapcK,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О="МБОУ ""СОШ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№ 5""",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С^=Перфильева Наталия Валентиновна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2" w:color="E5E5E5"/>
                                <w:left w:val="single" w:sz="4" w:space="7" w:color="E5E5E5"/>
                                <w:bottom w:val="single" w:sz="4" w:space="5" w:color="E5E5E5"/>
                                <w:right w:val="single" w:sz="4" w:space="7" w:color="E5E5E5"/>
                              </w:pBdr>
                              <w:shd w:val="clear" w:color="auto" w:fill="E5E5E5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Причина: Я утвердил этот документ Дата: 21 Июнь 2021 г. 21:56:10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39.60000000000002pt;margin-top:11.35pt;width:147.09999999999999pt;height:48.700000000000003pt;z-index:-125829375;mso-wrap-distance-left:0;mso-wrap-distance-top:11.35pt;mso-wrap-distance-right:0;mso-wrap-distance-bottom:15.8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2" w:color="E5E5E5"/>
                          <w:left w:val="single" w:sz="4" w:space="7" w:color="E5E5E5"/>
                          <w:bottom w:val="single" w:sz="4" w:space="5" w:color="E5E5E5"/>
                          <w:right w:val="single" w:sz="4" w:space="7" w:color="E5E5E5"/>
                        </w:pBdr>
                        <w:shd w:val="clear" w:color="auto" w:fill="E5E5E5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Подписано цифровой подписью: Перфильева Наталия Валентиновна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4" w:space="2" w:color="E5E5E5"/>
                          <w:left w:val="single" w:sz="4" w:space="7" w:color="E5E5E5"/>
                          <w:bottom w:val="single" w:sz="4" w:space="5" w:color="E5E5E5"/>
                          <w:right w:val="single" w:sz="4" w:space="7" w:color="E5E5E5"/>
                        </w:pBdr>
                        <w:shd w:val="clear" w:color="auto" w:fill="E5E5E5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DN: OID.1.2.643.3.131.1.1=003801012317,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4" w:space="2" w:color="E5E5E5"/>
                          <w:left w:val="single" w:sz="4" w:space="7" w:color="E5E5E5"/>
                          <w:bottom w:val="single" w:sz="4" w:space="5" w:color="E5E5E5"/>
                          <w:right w:val="single" w:sz="4" w:space="7" w:color="E5E5E5"/>
                        </w:pBdr>
                        <w:shd w:val="clear" w:color="auto" w:fill="E5E5E5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E=</w:t>
                      </w:r>
                      <w:r>
                        <w:fldChar w:fldCharType="begin"/>
                      </w:r>
                      <w:r>
                        <w:rPr/>
                        <w:instrText> HYPERLINK "mailto:angarsk_school5@mail.ru"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angarsk_school5@mail.ru</w:t>
                      </w:r>
                      <w:r>
                        <w:fldChar w:fldCharType="end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, C=RU, </w:t>
                      </w:r>
                      <w:r>
                        <w:rPr>
                          <w:smallCap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S^pkvtc^,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L=AHrapcK,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О="МБОУ ""СОШ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№ 5""",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С^=Перфильева Наталия Валентиновна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4" w:space="2" w:color="E5E5E5"/>
                          <w:left w:val="single" w:sz="4" w:space="7" w:color="E5E5E5"/>
                          <w:bottom w:val="single" w:sz="4" w:space="5" w:color="E5E5E5"/>
                          <w:right w:val="single" w:sz="4" w:space="7" w:color="E5E5E5"/>
                        </w:pBdr>
                        <w:shd w:val="clear" w:color="auto" w:fill="E5E5E5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Причина: Я утвердил этот документ Дата: 21 Июнь 2021 г. 21:56:10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400" distB="0" distL="0" distR="0" simplePos="0" relativeHeight="125829380" behindDoc="0" locked="0" layoutInCell="1" allowOverlap="1">
                <wp:simplePos x="0" y="0"/>
                <wp:positionH relativeFrom="page">
                  <wp:posOffset>9081135</wp:posOffset>
                </wp:positionH>
                <wp:positionV relativeFrom="paragraph">
                  <wp:posOffset>25400</wp:posOffset>
                </wp:positionV>
                <wp:extent cx="1978025" cy="93853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78025" cy="938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u-RU" w:eastAsia="ru-RU" w:bidi="ru-RU"/>
                              </w:rPr>
                              <w:t>Утверждаю</w:t>
                              <w:br/>
                              <w:t>Директор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(наименование должности уполномоченного лица)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8" w:lineRule="auto"/>
                              <w:ind w:left="0" w:right="0"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u-RU" w:eastAsia="ru-RU" w:bidi="ru-RU"/>
                              </w:rPr>
                              <w:t>МБОУ "Средняя общеобразовательная школа № 5"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ru-RU" w:eastAsia="ru-RU" w:bidi="ru-RU"/>
                              </w:rPr>
                              <w:t>(наименование учреждения)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Н.В. Перфильева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622" w:val="left"/>
                              </w:tabs>
                              <w:bidi w:val="0"/>
                              <w:spacing w:before="0" w:after="0" w:line="324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(подпись)</w:t>
                              <w:tab/>
                              <w:t>(расшифровка подписи)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54" w:val="left"/>
                                <w:tab w:pos="389" w:val="left"/>
                                <w:tab w:pos="1253" w:val="left"/>
                                <w:tab w:pos="2179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"</w:t>
                              <w:tab/>
                              <w:t>25</w:t>
                              <w:tab/>
                              <w:t>"</w:t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мая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ab/>
                              <w:t>20 21 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15.05000000000007pt;margin-top:2.pt;width:155.75pt;height:73.900000000000006pt;z-index:-125829373;mso-wrap-distance-left:0;mso-wrap-distance-top:2.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Утверждаю</w:t>
                        <w:br/>
                        <w:t>Директор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(наименование должности уполномоченного лица)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8" w:lineRule="auto"/>
                        <w:ind w:left="0" w:right="0"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МБОУ "Средняя общеобразовательная школа № 5"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ru-RU" w:eastAsia="ru-RU" w:bidi="ru-RU"/>
                        </w:rPr>
                        <w:t>(наименование учреждения)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Н.В. Перфильева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22" w:val="left"/>
                        </w:tabs>
                        <w:bidi w:val="0"/>
                        <w:spacing w:before="0" w:after="0" w:line="324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(подпись)</w:t>
                        <w:tab/>
                        <w:t>(расшифровка подписи)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54" w:val="left"/>
                          <w:tab w:pos="389" w:val="left"/>
                          <w:tab w:pos="1253" w:val="left"/>
                          <w:tab w:pos="2179" w:val="left"/>
                        </w:tabs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"</w:t>
                        <w:tab/>
                        <w:t>25</w:t>
                        <w:tab/>
                        <w:t>"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мая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ab/>
                        <w:t>20 21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8100" distB="1042670" distL="0" distR="0" simplePos="0" relativeHeight="125829382" behindDoc="0" locked="0" layoutInCell="1" allowOverlap="1">
                <wp:simplePos x="0" y="0"/>
                <wp:positionH relativeFrom="page">
                  <wp:posOffset>5277485</wp:posOffset>
                </wp:positionH>
                <wp:positionV relativeFrom="paragraph">
                  <wp:posOffset>38100</wp:posOffset>
                </wp:positionV>
                <wp:extent cx="2743200" cy="30480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4320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План финансово-хозяйственной деятельности</w:t>
                              <w:br/>
                              <w:t>на 2021 год и плановый период 2022 и 2023 годов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15.55000000000001pt;margin-top:3.pt;width:216.pt;height:24.pt;z-index:-125829371;mso-wrap-distance-left:0;mso-wrap-distance-top:3.pt;mso-wrap-distance-right:0;mso-wrap-distance-bottom:82.100000000000009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План финансово-хозяйственной деятельности</w:t>
                        <w:br/>
                        <w:t>на 2021 год и плановый период 2022 и 2023 годов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22275" distB="533400" distL="0" distR="0" simplePos="0" relativeHeight="125829384" behindDoc="0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422275</wp:posOffset>
                </wp:positionV>
                <wp:extent cx="5047615" cy="42989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47615" cy="429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7010" w:val="left"/>
                              </w:tabs>
                              <w:bidi w:val="0"/>
                              <w:spacing w:before="0" w:after="0" w:line="240" w:lineRule="auto"/>
                              <w:ind w:left="388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от "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25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 "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мая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ab/>
                              <w:t>2021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Орган, осуществляющий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функции и полномочия учредителя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Управление образования администрации Ангарского городского округа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7.649999999999999pt;margin-top:33.25pt;width:397.44999999999999pt;height:33.850000000000001pt;z-index:-125829369;mso-wrap-distance-left:0;mso-wrap-distance-top:33.25pt;mso-wrap-distance-right:0;mso-wrap-distance-bottom:42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010" w:val="left"/>
                        </w:tabs>
                        <w:bidi w:val="0"/>
                        <w:spacing w:before="0" w:after="0" w:line="240" w:lineRule="auto"/>
                        <w:ind w:left="388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 "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25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 "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мая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ab/>
                        <w:t>2021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Орган, осуществляющий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функции и полномочия учредителя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Управление образования администрации Ангарского городского округа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11250" distB="15240" distL="0" distR="0" simplePos="0" relativeHeight="125829386" behindDoc="0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1111250</wp:posOffset>
                </wp:positionV>
                <wp:extent cx="8070850" cy="25908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7085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1265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Учреждение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Муниципальное бюджетное общеобразовательное учреждение "Средняя общеобразовательная школа № 5"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ab/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Единица измерения: руб.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7.399999999999999pt;margin-top:87.5pt;width:635.5pt;height:20.400000000000002pt;z-index:-125829367;mso-wrap-distance-left:0;mso-wrap-distance-top:87.5pt;mso-wrap-distance-right:0;mso-wrap-distance-bottom:1.2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1265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Учреждение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Муниципальное бюджетное общеобразовательное учреждение "Средняя общеобразовательная школа № 5"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ab/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Единица измерения: руб.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22275" distB="3175" distL="0" distR="0" simplePos="0" relativeHeight="125829388" behindDoc="0" locked="0" layoutInCell="1" allowOverlap="1">
                <wp:simplePos x="0" y="0"/>
                <wp:positionH relativeFrom="page">
                  <wp:posOffset>9322435</wp:posOffset>
                </wp:positionH>
                <wp:positionV relativeFrom="paragraph">
                  <wp:posOffset>422275</wp:posOffset>
                </wp:positionV>
                <wp:extent cx="960120" cy="96012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960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 по Сводному реестру глава по БК по Сводному реестру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78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ИНН КПП по ОКЕИ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34.05000000000007pt;margin-top:33.25pt;width:75.600000000000009pt;height:75.600000000000009pt;z-index:-125829365;mso-wrap-distance-left:0;mso-wrap-distance-top:33.25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Дата по Сводному реестру глава по БК по Сводному реестру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78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ИНН КПП по ОКЕИ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0980" distB="832485" distL="0" distR="0" simplePos="0" relativeHeight="125829390" behindDoc="0" locked="0" layoutInCell="1" allowOverlap="1">
                <wp:simplePos x="0" y="0"/>
                <wp:positionH relativeFrom="page">
                  <wp:posOffset>10489565</wp:posOffset>
                </wp:positionH>
                <wp:positionV relativeFrom="paragraph">
                  <wp:posOffset>220980</wp:posOffset>
                </wp:positionV>
                <wp:extent cx="490855" cy="33210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0855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Коды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25.05.2021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25.95000000000005pt;margin-top:17.400000000000002pt;width:38.649999999999999pt;height:26.150000000000002pt;z-index:-125829363;mso-wrap-distance-left:0;mso-wrap-distance-top:17.400000000000002pt;mso-wrap-distance-right:0;mso-wrap-distance-bottom:65.549999999999997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Коды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25.05.2021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74090" distB="0" distL="0" distR="0" simplePos="0" relativeHeight="125829392" behindDoc="0" locked="0" layoutInCell="1" allowOverlap="1">
                <wp:simplePos x="0" y="0"/>
                <wp:positionH relativeFrom="page">
                  <wp:posOffset>10462260</wp:posOffset>
                </wp:positionH>
                <wp:positionV relativeFrom="paragraph">
                  <wp:posOffset>974090</wp:posOffset>
                </wp:positionV>
                <wp:extent cx="551815" cy="41148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815" cy="411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3801012317</w:t>
                              <w:br/>
                              <w:t>380101001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383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823.80000000000007pt;margin-top:76.700000000000003pt;width:43.450000000000003pt;height:32.399999999999999pt;z-index:-125829361;mso-wrap-distance-left:0;mso-wrap-distance-top:76.7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3801012317</w:t>
                        <w:br/>
                        <w:t>380101001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383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4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1. Поступления и выплаты</w:t>
      </w:r>
    </w:p>
    <w:tbl>
      <w:tblPr>
        <w:tblOverlap w:val="never"/>
        <w:jc w:val="center"/>
        <w:tblLayout w:type="fixed"/>
      </w:tblPr>
      <w:tblGrid>
        <w:gridCol w:w="5434"/>
        <w:gridCol w:w="950"/>
        <w:gridCol w:w="1027"/>
        <w:gridCol w:w="1886"/>
        <w:gridCol w:w="1152"/>
        <w:gridCol w:w="1205"/>
        <w:gridCol w:w="1234"/>
        <w:gridCol w:w="1234"/>
        <w:gridCol w:w="1238"/>
        <w:gridCol w:w="1253"/>
      </w:tblGrid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по бюджетной классификац ии Российской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Аналитический код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Сумма</w:t>
            </w:r>
          </w:p>
        </w:tc>
      </w:tr>
      <w:tr>
        <w:trPr>
          <w:trHeight w:val="8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Отраслевой код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субсидии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КОСГУ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 20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21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г. текущий финансовый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 20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22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г. первый год планового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 20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23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г. второй год планового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пределами планового периода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424" w:val="left"/>
                <w:tab w:pos="2878" w:val="left"/>
              </w:tabs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  <w:tab/>
              <w:t>3</w:t>
              <w:tab/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</w:tr>
      <w:tr>
        <w:trPr>
          <w:trHeight w:val="1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Остаток средств на начало текущего финансового года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125 558,38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добровольные пожертвования, гранты, премии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6.0702.0000000000.07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6 241,39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возмещение коммунальных услуг и эксплуатационных расходов по договорам аренды и безвозмездного 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6.0702.0000000000.10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119 316,99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Остаток средств на конец текущего финансового года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Доходы, всего: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57 506 996,66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41 745 287,73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37 947 674,20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сдачи в аренду муниципального имущества, находящегося в оперативном управлении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6.0702.0000000000.14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44 754 794,79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39 919 509,73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36 121 896,20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финансовое обеспечение выполнения муниципального задания (за счет средств областного бюджета)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6.0702.0610273020.01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6ОБ001000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41 075 400,00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36 983 940,00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32 895 033,00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финансовое обеспечение выполнения муниципального задания (за счет средств муниципального бюджета)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6.0702.0610200001.01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6МБ001000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3 227 999,88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2 695 569,73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2 986 863,20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возмещения коммунальных услуг и эксплуатационных расходов по договорам аренды и безвозмездного 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6.0702.0000000000.10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451 394,91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безвозмездные денежные поступления,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424"/>
        <w:gridCol w:w="950"/>
        <w:gridCol w:w="1027"/>
        <w:gridCol w:w="1886"/>
        <w:gridCol w:w="1152"/>
        <w:gridCol w:w="1205"/>
        <w:gridCol w:w="1234"/>
        <w:gridCol w:w="1234"/>
        <w:gridCol w:w="1238"/>
        <w:gridCol w:w="1253"/>
      </w:tblGrid>
      <w:tr>
        <w:trPr>
          <w:trHeight w:val="2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по бюджетной классификац ии Российской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Аналитический код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Сумма</w:t>
            </w:r>
          </w:p>
        </w:tc>
      </w:tr>
      <w:tr>
        <w:trPr>
          <w:trHeight w:val="8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Отраслевой код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субсидии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КОСГУ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 20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21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г. текущий финансовый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 20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22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г. первый год планового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 20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23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г. второй год планового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пределами планового периода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424" w:val="left"/>
                <w:tab w:pos="2878" w:val="left"/>
              </w:tabs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  <w:tab/>
              <w:t>3</w:t>
              <w:tab/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добровольных пожертвований, грантов, премий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6.0702.0000000000.07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доходы,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12 252 201,87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1 325 778,00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1 325 778,00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целевые субсидии (субсидии на иные цели),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12 252 201,87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1 325 778,00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1 325 778,00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1) предоставление мер социальной поддержки многодетным и малоимущим семьям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6.1004.0620973050.02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6ОБ101107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1 325 778,00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1 325 778,00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1 325 778,00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2) обеспечение бесплатным питанием обучающихся 1-4 классов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6.0702.06209L3041.02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6ФБ101112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3 612 500,00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3) обеспечение бесплатным питанием обучающихся 1-4 классов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6.0702.06209L3041.02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6ОБ101112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960 300,00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4) обеспечение бесплатным питанием обучающихся 1-4 классов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6.0702.06209L3041.02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6МБ101112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623 600,00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5) обеспечение бесплатным питьевым молоком обучающихся 1-4 классов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6.0702.06209S2957.02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6ОБ101111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6) обеспечение бесплатным питьевым молоком обучающихся 1-4 классов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6.0702.06209S2957.02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6МБ101111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7) обеспечение бесплатным двухразовым питанием детей-инвалидов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6.0702.0620973180.02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6ОБ101109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95 362,00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8) обеспечение бесплатным двухразовым питанием обучающихся с ограниченными возможностями здоровья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6.0702.06209S2976.02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6ОБ101110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103 296,00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9) обеспечение бесплатным двухразовым питанием обучающихся с ограниченными возможностями здоровья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6.0702.06209S2976.02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6МБ101110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19 676,00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10) классное руководство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6.0702.0610253031.02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6ФБ101162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3 994 900,00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3 994 900,00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3 994 900,00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11) организация временных рабочих мест для несовершеннолетних на базе образовательного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6.0707.0620300001.02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6МБ101104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31 495,90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12) обучение специалистов (гигиеническое обучение, обучение по охране труда и прочее)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6.0702.0630200001.02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6МБ101116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13) деятельность лагерей дневного пребывания при образовательных учреждениях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6.0707.0620300001.02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6МБ101102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381 413,97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14) питание детей в оздоровительных лагерях с дневным пребыванием детей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6.0707.06203S2080.02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6МБ101106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48 973,19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15) питание детей в оздоровительных лагерях с дневным пребыванием детей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6.0707.06203S2080.02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6ОБ101106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257 026,81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поступления,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Расходы,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57 695 310,61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45 740 187,73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41 942 574,20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финансовое обеспечение выполнения муниципального задания (за счет средств областного бюджета)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41 075 400,00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36 983 940,00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32 895 033,00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финансовое обеспечение выполнения муниципального задания (за счет средств областного бюджета)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6.0702.0610273020.01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6ОБ001000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29 977 880,00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26 858 632,87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23 718 151,30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финансовое обеспечение выполнения муниципального задания (за счет средств областного бюджета)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6.0702.0610273020.01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6ОБ001000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финансовое обеспечение выполнения муниципального задания (за счет средств областного бюджета)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6.0702.0610273020.01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6ОБ001000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9 083 520,00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8 111 307,13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7 162 881,70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424"/>
        <w:gridCol w:w="950"/>
        <w:gridCol w:w="1027"/>
        <w:gridCol w:w="1886"/>
        <w:gridCol w:w="1152"/>
        <w:gridCol w:w="1205"/>
        <w:gridCol w:w="1234"/>
        <w:gridCol w:w="1234"/>
        <w:gridCol w:w="1238"/>
        <w:gridCol w:w="1253"/>
      </w:tblGrid>
      <w:tr>
        <w:trPr>
          <w:trHeight w:val="2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по бюджетной классификац ии Российской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Аналитический код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Сумма</w:t>
            </w:r>
          </w:p>
        </w:tc>
      </w:tr>
      <w:tr>
        <w:trPr>
          <w:trHeight w:val="8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Отраслевой код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субсидии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КОСГУ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 20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21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г. текущий финансовый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 20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22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г. первый год планового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 20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23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г. второй год планового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пределами планового периода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финансовое обеспечение выполнения муниципального задания (за счет средств областного бюджета)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6.0702.0610273020.01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6ОБ001000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1 585 199,45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1 294 000,00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1 294 000,00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финансовое обеспечение выполнения муниципального задания (за счет средств областного бюджета)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6.0702.0610273020.01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6ОБ001000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финансовое обеспечение выполнения муниципального задания (за счет средств областного бюджета)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6.0702.0610273020.01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6ОБ001000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18 800,55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финансовое обеспечение выполнения муниципального задания (за счет средств муниципального бюджета)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3 227 999,88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2 695 569,73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2 986 863,20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финансовое обеспечение выполнения муниципального задания (за счет средств муниципального бюджета)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6.0702.0610200001.01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6МБ001000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47 486,14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финансовое обеспечение выполнения муниципального задания (за счет средств муниципального бюджета)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6.0702.0610200001.01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6МБ001000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165 946,46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финансовое обеспечение выполнения муниципального задания (за счет средств муниципального бюджета)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6.0702.0610200001.01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6МБ001000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1 909 372,33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1 381 020,73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1 672 314,20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финансовое обеспечение выполнения муниципального задания (за счет средств муниципального бюджета)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6.0702.0610200001.01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6МБ001000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292 394,15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финансовое обеспечение выполнения муниципального задания (за счет средств муниципального бюджета)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6.0702.0610200001.01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6МБ001000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268 251,80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финансовое обеспечение выполнения муниципального задания (за счет средств муниципального бюджета)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6.0702.0610200001.01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6МБ001000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544 549,00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544 549,00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544 549,00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Целевые субсидии (субсидии на иные цели)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12 252 201,87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5 320 678,00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5 320 678,00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целевые субсидии (субсидии на иные цели)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6.1004.0620973050.02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6ОБ101107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1 325 778,00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1 325 778,00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1 325 778,00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целевые субсидии (субсидии на иные цели)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6.0702.06209L3041.02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6ФБ101112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3 612 500,00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целевые субсидии (субсидии на иные цели)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6.0702.06209L3041.02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6ОБ101112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960 300,00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целевые субсидии (субсидии на иные цели)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6.0702.06209L3041.02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6МБ101112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623 600,00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целевые субсидии (субсидии на иные цели)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6.0702.06209S2957.02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6ОБ101111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целевые субсидии (субсидии на иные цели)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6.0702.06209S2957.02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6МБ101111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целевые субсидии (субсидии на иные цели)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6.0702.0620973180.02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6ОБ101109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70 203,00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целевые субсидии (субсидии на иные цели)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6.0702.0620973180.02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6ОБ101109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25 159,00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целевые субсидии (субсидии на иные цели)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6.0702.06209S2976.02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6ОБ101110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103 296,00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целевые субсидии (субсидии на иные цели)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6.0702.06209S2976.02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6МБ101110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19 676,00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целевые субсидии (субсидии на иные цели)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6.0702.0610253031.02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6ФБ101162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3 068 280,00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3 068 280,00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3 068 280,00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целевые субсидии (субсидии на иные цели)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6.0702.0610253031.02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6ФБ101162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926 620,00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926 620,00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926 620,00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целевые субсидии (субсидии на иные цели)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6.0707.0620300001.02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6МБ101104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7 305,50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целевые субсидии (субсидии на иные цели)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6.0707.0620300001.02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6МБ101104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24 190,40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целевые субсидии (субсидии на иные цели)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6.0707.0620300001.02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6МБ101102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175 433,15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целевые субсидии (субсидии на иные цели)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6.0707.0620300001.02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6МБ101102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52 980,82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целевые субсидии (субсидии на иные цели)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6.0707.0620300001.02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6МБ101102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целевые субсидии (субсидии на иные цели)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6.0707.06203S2080.02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6МБ101106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48 973,19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целевые субсидии (субсидии на иные цели)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6.0707.06203S2080.02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6ОБ101106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257 026,81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434"/>
        <w:gridCol w:w="950"/>
        <w:gridCol w:w="1027"/>
        <w:gridCol w:w="1886"/>
        <w:gridCol w:w="1152"/>
        <w:gridCol w:w="1205"/>
        <w:gridCol w:w="1234"/>
        <w:gridCol w:w="1234"/>
        <w:gridCol w:w="1238"/>
        <w:gridCol w:w="1253"/>
      </w:tblGrid>
      <w:tr>
        <w:trPr>
          <w:trHeight w:val="2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по бюджетной классификац ии Российской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Аналитический код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Сумма</w:t>
            </w:r>
          </w:p>
        </w:tc>
      </w:tr>
      <w:tr>
        <w:trPr>
          <w:trHeight w:val="8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Отраслевой код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субсидии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КОСГУ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 20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21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г. текущий финансовый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 20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22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г. первый год планового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 20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23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г. второй год планового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пределами планового периода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целевые субсидии (субсидии на иные цели)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6.0702.0630200001.02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6МБ101116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Добровольные пожертвования, гранты, премии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306 241,39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Добровольные пожертвования, гранты, премии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6.0702.0000000000.07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Добровольные пожертвования, гранты, премии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6.0702.0000000000.07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Добровольные пожертвования, гранты, премии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6.0702.0000000000.07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Добровольные пожертвования, гранты, премии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6.0702.0000000000.07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16 241,39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Добровольные пожертвования, гранты, премии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6.0702.0000000000.07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Добровольные пожертвования, гранты, премии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6.0702.0000000000.07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Добровольные пожертвования, гранты, премии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6.0702.0000000000.07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Возмещение коммунальных услуг и эксплуатационных расходов по договорам аренды и безвозмездного 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570 711,90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Возмещение коммунальных услуг и эксплуатационных расходов по договорам аренды и безвозмездного 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6.0702.0000000000.10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Возмещение коммунальных услуг и эксплуатационных расходов по договорам аренды и безвозмездного 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6.0702.0000000000.10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Возмещение коммунальных услуг и эксплуатационных расходов по договорам аренды и безвозмездного 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6.0702.0000000000.10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453 711,90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сдачи в аренду муниципального имущества, находящегося в оперативном управлении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сдачи в аренду муниципального имущества, находящегося в оперативном управлении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6.0702.0000000000.14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сдачи в аренду муниципального имущества, находящегося в оперативном управлении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6.0702.0000000000.14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сдачи в аренду муниципального имущества, находящегося в оперативном управлении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6.0702.0000000000.14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сдачи в аренду муниципального имущества, находящегося в оперативном управлении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6.0702.0000000000.14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сдачи в аренду муниципального имущества, находящегося в оперативном управлении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6.0702.0000000000.14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сдачи в аренду муниципального имущества, находящегося в оперативном управлении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6.0702.0000000000.14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29 420,00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сдачи в аренду муниципального имущества, находящегося в оперативном управлении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6.0702.0000000000.14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сдачи в аренду муниципального имущества, находящегося в оперативном управлении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6.0702.0000000000.14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выплаты,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62 755,57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возврат в бюджет средств субсидии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60702062097318002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6ОБ100172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1 073,00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возврат в бюджет средств субсидии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6070206210S295702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6МБ100173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возврат в бюджет средств субсидии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6070206210S295702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6ОБ100173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3731,05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возврат в бюджет средств субсидии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6070206209S297602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6МБ100108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715,04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возврат в бюджет средств субсидии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6070206209S297602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6ОБ100108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3753,76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возврат в бюджет средств субсидии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61004062Р17305002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6ОБ100102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52772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</w:tr>
    </w:tbl>
    <w:sectPr>
      <w:footnotePr>
        <w:pos w:val="pageBottom"/>
        <w:numFmt w:val="decimal"/>
        <w:numRestart w:val="continuous"/>
      </w:footnotePr>
      <w:pgSz w:w="18504" w:h="13085" w:orient="landscape"/>
      <w:pgMar w:top="883" w:right="968" w:bottom="529" w:left="924" w:header="455" w:footer="10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5)_"/>
    <w:basedOn w:val="DefaultParagraphFont"/>
    <w:link w:val="Style2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">
    <w:name w:val="Основной текст (3)_"/>
    <w:basedOn w:val="DefaultParagraphFont"/>
    <w:link w:val="Style4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8">
    <w:name w:val="Основной текст (4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1">
    <w:name w:val="Основной текст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5">
    <w:name w:val="Заголовок №1_"/>
    <w:basedOn w:val="DefaultParagraphFont"/>
    <w:link w:val="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7">
    <w:name w:val="Основной текст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1">
    <w:name w:val="Подпись к таблице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3">
    <w:name w:val="Другое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Основной текст (5)"/>
    <w:basedOn w:val="Normal"/>
    <w:link w:val="CharStyle3"/>
    <w:pPr>
      <w:widowControl w:val="0"/>
      <w:shd w:val="clear" w:color="auto" w:fill="auto"/>
      <w:spacing w:line="170" w:lineRule="auto"/>
    </w:pPr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4">
    <w:name w:val="Основной текст (3)"/>
    <w:basedOn w:val="Normal"/>
    <w:link w:val="CharStyle5"/>
    <w:pPr>
      <w:widowControl w:val="0"/>
      <w:shd w:val="clear" w:color="auto" w:fill="auto"/>
      <w:spacing w:line="202" w:lineRule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auto"/>
      <w:spacing w:line="290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auto"/>
      <w:spacing w:line="276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4">
    <w:name w:val="Заголовок №1"/>
    <w:basedOn w:val="Normal"/>
    <w:link w:val="CharStyle15"/>
    <w:pPr>
      <w:widowControl w:val="0"/>
      <w:shd w:val="clear" w:color="auto" w:fill="auto"/>
      <w:spacing w:line="266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16">
    <w:name w:val="Основной текст"/>
    <w:basedOn w:val="Normal"/>
    <w:link w:val="CharStyle17"/>
    <w:pPr>
      <w:widowControl w:val="0"/>
      <w:shd w:val="clear" w:color="auto" w:fill="auto"/>
      <w:spacing w:line="276" w:lineRule="auto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0">
    <w:name w:val="Подпись к таблице"/>
    <w:basedOn w:val="Normal"/>
    <w:link w:val="CharStyle21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22">
    <w:name w:val="Другое"/>
    <w:basedOn w:val="Normal"/>
    <w:link w:val="CharStyle2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КонсультантПлюс</dc:creator>
  <cp:keywords/>
</cp:coreProperties>
</file>